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6D6A0" w14:textId="77777777" w:rsidR="00D43893" w:rsidRPr="004E00E8" w:rsidRDefault="00D43893" w:rsidP="00D43893">
      <w:pPr>
        <w:rPr>
          <w:rFonts w:ascii="Calibri" w:hAnsi="Calibri"/>
          <w:sz w:val="24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0" allowOverlap="1" wp14:anchorId="1ABB1ADB" wp14:editId="0E179B55">
            <wp:simplePos x="0" y="0"/>
            <wp:positionH relativeFrom="column">
              <wp:posOffset>-527685</wp:posOffset>
            </wp:positionH>
            <wp:positionV relativeFrom="paragraph">
              <wp:posOffset>-244475</wp:posOffset>
            </wp:positionV>
            <wp:extent cx="1371600" cy="1153160"/>
            <wp:effectExtent l="0" t="0" r="0" b="889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feat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53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0E47F01" w14:textId="77777777" w:rsidR="00D43893" w:rsidRPr="004E00E8" w:rsidRDefault="00D43893" w:rsidP="00D43893">
      <w:pPr>
        <w:rPr>
          <w:rFonts w:ascii="Calibri" w:hAnsi="Calibri"/>
          <w:sz w:val="24"/>
        </w:rPr>
      </w:pPr>
    </w:p>
    <w:p w14:paraId="08E94320" w14:textId="77777777" w:rsidR="00D43893" w:rsidRPr="004830A7" w:rsidRDefault="00D43893" w:rsidP="00D43893">
      <w:pPr>
        <w:jc w:val="center"/>
        <w:rPr>
          <w:rFonts w:ascii="Calibri" w:hAnsi="Calibri"/>
          <w:b/>
        </w:rPr>
      </w:pPr>
      <w:r w:rsidRPr="004830A7">
        <w:rPr>
          <w:rFonts w:ascii="Calibri" w:hAnsi="Calibri"/>
          <w:b/>
        </w:rPr>
        <w:t>CONVOCATORIA DE LA ASAMBLEA ANUAL DE LA FEATF</w:t>
      </w:r>
    </w:p>
    <w:p w14:paraId="77C0DC8B" w14:textId="77777777" w:rsidR="00D43893" w:rsidRDefault="00D43893" w:rsidP="00D43893">
      <w:pPr>
        <w:jc w:val="center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 xml:space="preserve">A CELEBRAR EL VIERNES  26 </w:t>
      </w:r>
      <w:r w:rsidRPr="004830A7">
        <w:rPr>
          <w:rFonts w:ascii="Calibri" w:hAnsi="Calibri"/>
          <w:b/>
        </w:rPr>
        <w:t>DE OCTUBRE</w:t>
      </w:r>
      <w:r>
        <w:rPr>
          <w:rFonts w:ascii="Calibri" w:hAnsi="Calibri"/>
          <w:b/>
        </w:rPr>
        <w:t xml:space="preserve"> de 2018</w:t>
      </w:r>
      <w:r w:rsidRPr="004830A7">
        <w:rPr>
          <w:rFonts w:ascii="Calibri" w:hAnsi="Calibri"/>
          <w:b/>
        </w:rPr>
        <w:t xml:space="preserve"> </w:t>
      </w:r>
    </w:p>
    <w:p w14:paraId="3CD9A9FF" w14:textId="77777777" w:rsidR="00D43893" w:rsidRPr="004830A7" w:rsidRDefault="008D53A6" w:rsidP="00D4389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EN LA UNIV. DE COIMBRA</w:t>
      </w:r>
    </w:p>
    <w:p w14:paraId="055B6BE4" w14:textId="77777777" w:rsidR="00D43893" w:rsidRPr="004830A7" w:rsidRDefault="00813A7B" w:rsidP="00D4389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PRIMERA CONVOCATORIA: 18</w:t>
      </w:r>
      <w:r w:rsidR="00D43893">
        <w:rPr>
          <w:rFonts w:ascii="Calibri" w:hAnsi="Calibri"/>
          <w:b/>
        </w:rPr>
        <w:t>,00</w:t>
      </w:r>
      <w:r w:rsidR="00D43893" w:rsidRPr="004830A7">
        <w:rPr>
          <w:rFonts w:ascii="Calibri" w:hAnsi="Calibri"/>
          <w:b/>
        </w:rPr>
        <w:t>h.</w:t>
      </w:r>
    </w:p>
    <w:p w14:paraId="1F46AB8C" w14:textId="77777777" w:rsidR="00D43893" w:rsidRPr="004830A7" w:rsidRDefault="00813A7B" w:rsidP="00D4389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SEGUNDA CONVOCATORIA: 18</w:t>
      </w:r>
      <w:r w:rsidR="00D43893" w:rsidRPr="004830A7">
        <w:rPr>
          <w:rFonts w:ascii="Calibri" w:hAnsi="Calibri"/>
          <w:b/>
        </w:rPr>
        <w:t>,30h.</w:t>
      </w:r>
    </w:p>
    <w:p w14:paraId="752FE9A8" w14:textId="77777777" w:rsidR="00D43893" w:rsidRPr="00F77497" w:rsidRDefault="00D43893" w:rsidP="00D43893">
      <w:pPr>
        <w:rPr>
          <w:rFonts w:cs="Arial"/>
          <w:sz w:val="28"/>
          <w:szCs w:val="28"/>
        </w:rPr>
      </w:pPr>
    </w:p>
    <w:p w14:paraId="4A23BD07" w14:textId="77777777" w:rsidR="00D43893" w:rsidRPr="00F77497" w:rsidRDefault="00D43893" w:rsidP="00D43893">
      <w:pPr>
        <w:rPr>
          <w:rFonts w:cs="Arial"/>
          <w:sz w:val="28"/>
          <w:szCs w:val="28"/>
        </w:rPr>
      </w:pPr>
    </w:p>
    <w:p w14:paraId="58179E11" w14:textId="77777777" w:rsidR="00D43893" w:rsidRPr="004830A7" w:rsidRDefault="00D43893" w:rsidP="00D43893">
      <w:pPr>
        <w:rPr>
          <w:rFonts w:ascii="Calibri" w:hAnsi="Calibri"/>
          <w:b/>
          <w:sz w:val="24"/>
          <w:szCs w:val="24"/>
        </w:rPr>
      </w:pPr>
      <w:r w:rsidRPr="004830A7">
        <w:rPr>
          <w:rFonts w:ascii="Calibri" w:hAnsi="Calibri"/>
          <w:b/>
          <w:sz w:val="24"/>
          <w:szCs w:val="24"/>
        </w:rPr>
        <w:t>ORDEN DEL DÍA:</w:t>
      </w:r>
    </w:p>
    <w:p w14:paraId="1D17DAEE" w14:textId="77777777" w:rsidR="00D43893" w:rsidRPr="00F77497" w:rsidRDefault="00D43893" w:rsidP="00D43893">
      <w:pPr>
        <w:rPr>
          <w:rFonts w:cs="Arial"/>
          <w:sz w:val="28"/>
          <w:szCs w:val="28"/>
        </w:rPr>
      </w:pPr>
    </w:p>
    <w:p w14:paraId="37368D64" w14:textId="77777777" w:rsidR="00D43893" w:rsidRPr="004830A7" w:rsidRDefault="00D43893" w:rsidP="00D43893">
      <w:pPr>
        <w:numPr>
          <w:ilvl w:val="0"/>
          <w:numId w:val="1"/>
        </w:numPr>
        <w:ind w:hanging="357"/>
        <w:jc w:val="left"/>
        <w:rPr>
          <w:rFonts w:ascii="Calibri" w:hAnsi="Calibri"/>
          <w:sz w:val="24"/>
          <w:szCs w:val="24"/>
          <w:lang w:eastAsia="es-ES_tradnl"/>
        </w:rPr>
      </w:pPr>
      <w:r w:rsidRPr="004830A7">
        <w:rPr>
          <w:rFonts w:ascii="Calibri" w:hAnsi="Calibri"/>
          <w:sz w:val="24"/>
          <w:szCs w:val="24"/>
          <w:lang w:eastAsia="es-ES_tradnl"/>
        </w:rPr>
        <w:t xml:space="preserve">Lectura y aprobación, si procede, del acta de la asamblea celebrada en </w:t>
      </w:r>
      <w:r w:rsidR="008D53A6">
        <w:rPr>
          <w:rFonts w:ascii="Calibri" w:hAnsi="Calibri"/>
          <w:sz w:val="24"/>
          <w:szCs w:val="24"/>
          <w:lang w:eastAsia="es-ES_tradnl"/>
        </w:rPr>
        <w:t>Cartagena</w:t>
      </w:r>
      <w:r>
        <w:rPr>
          <w:rFonts w:ascii="Calibri" w:hAnsi="Calibri"/>
          <w:sz w:val="24"/>
          <w:szCs w:val="24"/>
          <w:lang w:eastAsia="es-ES_tradnl"/>
        </w:rPr>
        <w:t xml:space="preserve"> el</w:t>
      </w:r>
      <w:r w:rsidR="008D53A6">
        <w:rPr>
          <w:rFonts w:ascii="Calibri" w:hAnsi="Calibri"/>
          <w:sz w:val="24"/>
          <w:szCs w:val="24"/>
          <w:lang w:eastAsia="es-ES_tradnl"/>
        </w:rPr>
        <w:t xml:space="preserve"> día 27 de Octubre de 2017</w:t>
      </w:r>
    </w:p>
    <w:p w14:paraId="42DB0042" w14:textId="77777777" w:rsidR="00D43893" w:rsidRPr="004830A7" w:rsidRDefault="00D43893" w:rsidP="00D43893">
      <w:pPr>
        <w:numPr>
          <w:ilvl w:val="0"/>
          <w:numId w:val="1"/>
        </w:numPr>
        <w:ind w:hanging="357"/>
        <w:jc w:val="left"/>
        <w:rPr>
          <w:rFonts w:ascii="Calibri" w:hAnsi="Calibri"/>
          <w:sz w:val="24"/>
          <w:szCs w:val="24"/>
          <w:lang w:eastAsia="es-ES_tradnl"/>
        </w:rPr>
      </w:pPr>
      <w:r w:rsidRPr="004830A7">
        <w:rPr>
          <w:rFonts w:ascii="Calibri" w:hAnsi="Calibri"/>
          <w:sz w:val="24"/>
          <w:szCs w:val="24"/>
          <w:lang w:eastAsia="es-ES_tradnl"/>
        </w:rPr>
        <w:t>Informe de Presidencia.</w:t>
      </w:r>
    </w:p>
    <w:p w14:paraId="66A5B007" w14:textId="77777777" w:rsidR="00D43893" w:rsidRDefault="00D43893" w:rsidP="00D43893">
      <w:pPr>
        <w:numPr>
          <w:ilvl w:val="0"/>
          <w:numId w:val="1"/>
        </w:numPr>
        <w:ind w:hanging="357"/>
        <w:jc w:val="left"/>
        <w:rPr>
          <w:rFonts w:ascii="Calibri" w:hAnsi="Calibri"/>
          <w:sz w:val="24"/>
          <w:szCs w:val="24"/>
          <w:lang w:eastAsia="es-ES_tradnl"/>
        </w:rPr>
      </w:pPr>
      <w:r w:rsidRPr="004830A7">
        <w:rPr>
          <w:rFonts w:ascii="Calibri" w:hAnsi="Calibri"/>
          <w:sz w:val="24"/>
          <w:szCs w:val="24"/>
          <w:lang w:eastAsia="es-ES_tradnl"/>
        </w:rPr>
        <w:t>Informe de Secretaría.</w:t>
      </w:r>
    </w:p>
    <w:p w14:paraId="7D5EE464" w14:textId="77777777" w:rsidR="008D53A6" w:rsidRDefault="008D53A6" w:rsidP="008D53A6">
      <w:pPr>
        <w:numPr>
          <w:ilvl w:val="1"/>
          <w:numId w:val="1"/>
        </w:numPr>
        <w:jc w:val="left"/>
        <w:rPr>
          <w:rFonts w:ascii="Calibri" w:hAnsi="Calibri"/>
          <w:sz w:val="24"/>
          <w:szCs w:val="24"/>
          <w:lang w:eastAsia="es-ES_tradnl"/>
        </w:rPr>
      </w:pPr>
      <w:r>
        <w:rPr>
          <w:rFonts w:ascii="Calibri" w:hAnsi="Calibri"/>
          <w:sz w:val="24"/>
          <w:szCs w:val="24"/>
          <w:lang w:eastAsia="es-ES_tradnl"/>
        </w:rPr>
        <w:t>Informe, presentación nueva BBDD</w:t>
      </w:r>
    </w:p>
    <w:p w14:paraId="3C6CC717" w14:textId="77777777" w:rsidR="008D53A6" w:rsidRPr="004830A7" w:rsidRDefault="008D53A6" w:rsidP="008D53A6">
      <w:pPr>
        <w:numPr>
          <w:ilvl w:val="1"/>
          <w:numId w:val="1"/>
        </w:numPr>
        <w:jc w:val="left"/>
        <w:rPr>
          <w:rFonts w:ascii="Calibri" w:hAnsi="Calibri"/>
          <w:sz w:val="24"/>
          <w:szCs w:val="24"/>
          <w:lang w:eastAsia="es-ES_tradnl"/>
        </w:rPr>
      </w:pPr>
      <w:r>
        <w:rPr>
          <w:rFonts w:ascii="Calibri" w:hAnsi="Calibri"/>
          <w:sz w:val="24"/>
          <w:szCs w:val="24"/>
          <w:lang w:eastAsia="es-ES_tradnl"/>
        </w:rPr>
        <w:t>Convocatoria oficial de elecciones para nueva junta permanente en 2019.</w:t>
      </w:r>
    </w:p>
    <w:p w14:paraId="341E9373" w14:textId="77777777" w:rsidR="00D43893" w:rsidRPr="004830A7" w:rsidRDefault="00D43893" w:rsidP="00D43893">
      <w:pPr>
        <w:numPr>
          <w:ilvl w:val="0"/>
          <w:numId w:val="1"/>
        </w:numPr>
        <w:ind w:hanging="357"/>
        <w:jc w:val="left"/>
        <w:rPr>
          <w:rFonts w:ascii="Calibri" w:hAnsi="Calibri"/>
          <w:sz w:val="24"/>
          <w:szCs w:val="24"/>
          <w:lang w:eastAsia="es-ES_tradnl"/>
        </w:rPr>
      </w:pPr>
      <w:r w:rsidRPr="004830A7">
        <w:rPr>
          <w:rFonts w:ascii="Calibri" w:hAnsi="Calibri"/>
          <w:sz w:val="24"/>
          <w:szCs w:val="24"/>
          <w:lang w:eastAsia="es-ES_tradnl"/>
        </w:rPr>
        <w:t>Informe de Tesorería.</w:t>
      </w:r>
    </w:p>
    <w:p w14:paraId="140B714E" w14:textId="77777777" w:rsidR="00D43893" w:rsidRPr="004830A7" w:rsidRDefault="00D43893" w:rsidP="00D43893">
      <w:pPr>
        <w:numPr>
          <w:ilvl w:val="0"/>
          <w:numId w:val="1"/>
        </w:numPr>
        <w:ind w:hanging="357"/>
        <w:jc w:val="left"/>
        <w:rPr>
          <w:rFonts w:ascii="Calibri" w:hAnsi="Calibri"/>
          <w:sz w:val="24"/>
          <w:szCs w:val="24"/>
          <w:lang w:eastAsia="es-ES_tradnl"/>
        </w:rPr>
      </w:pPr>
      <w:r w:rsidRPr="004830A7">
        <w:rPr>
          <w:rFonts w:ascii="Calibri" w:hAnsi="Calibri"/>
          <w:sz w:val="24"/>
          <w:szCs w:val="24"/>
          <w:lang w:eastAsia="es-ES_tradnl"/>
        </w:rPr>
        <w:t>Informe de las Comisiones:</w:t>
      </w:r>
    </w:p>
    <w:p w14:paraId="16067E9A" w14:textId="77777777" w:rsidR="00D43893" w:rsidRPr="004830A7" w:rsidRDefault="00D43893" w:rsidP="00D43893">
      <w:pPr>
        <w:ind w:left="644"/>
        <w:jc w:val="left"/>
        <w:rPr>
          <w:rFonts w:ascii="Calibri" w:hAnsi="Calibri"/>
          <w:sz w:val="24"/>
          <w:szCs w:val="24"/>
          <w:lang w:eastAsia="es-ES_tradnl"/>
        </w:rPr>
      </w:pPr>
      <w:r w:rsidRPr="004830A7">
        <w:rPr>
          <w:rFonts w:ascii="Calibri" w:hAnsi="Calibri"/>
          <w:sz w:val="24"/>
          <w:szCs w:val="24"/>
          <w:lang w:eastAsia="es-ES_tradnl"/>
        </w:rPr>
        <w:t>a.- Acreditación y docencia.</w:t>
      </w:r>
    </w:p>
    <w:p w14:paraId="12339571" w14:textId="77777777" w:rsidR="00D43893" w:rsidRPr="004830A7" w:rsidRDefault="00D43893" w:rsidP="00D43893">
      <w:pPr>
        <w:ind w:left="644"/>
        <w:jc w:val="left"/>
        <w:rPr>
          <w:rFonts w:ascii="Calibri" w:hAnsi="Calibri"/>
          <w:sz w:val="24"/>
          <w:szCs w:val="24"/>
          <w:lang w:eastAsia="es-ES_tradnl"/>
        </w:rPr>
      </w:pPr>
      <w:r>
        <w:rPr>
          <w:rFonts w:ascii="Calibri" w:hAnsi="Calibri"/>
          <w:sz w:val="24"/>
          <w:szCs w:val="24"/>
          <w:lang w:eastAsia="es-ES_tradnl"/>
        </w:rPr>
        <w:t>b</w:t>
      </w:r>
      <w:r w:rsidRPr="004830A7">
        <w:rPr>
          <w:rFonts w:ascii="Calibri" w:hAnsi="Calibri"/>
          <w:sz w:val="24"/>
          <w:szCs w:val="24"/>
          <w:lang w:eastAsia="es-ES_tradnl"/>
        </w:rPr>
        <w:t>.- Publicaciones, Mosaico.</w:t>
      </w:r>
    </w:p>
    <w:p w14:paraId="5FF8CC11" w14:textId="77777777" w:rsidR="00D43893" w:rsidRPr="004830A7" w:rsidRDefault="00D43893" w:rsidP="00D43893">
      <w:pPr>
        <w:ind w:left="644"/>
        <w:jc w:val="left"/>
        <w:rPr>
          <w:rFonts w:ascii="Calibri" w:hAnsi="Calibri"/>
          <w:sz w:val="24"/>
          <w:szCs w:val="24"/>
          <w:lang w:eastAsia="es-ES_tradnl"/>
        </w:rPr>
      </w:pPr>
      <w:r w:rsidRPr="004830A7">
        <w:rPr>
          <w:rFonts w:ascii="Calibri" w:hAnsi="Calibri"/>
          <w:sz w:val="24"/>
          <w:szCs w:val="24"/>
          <w:lang w:eastAsia="es-ES_tradnl"/>
        </w:rPr>
        <w:t>c.- Promoción Pública, web.</w:t>
      </w:r>
    </w:p>
    <w:p w14:paraId="66B994F8" w14:textId="77777777" w:rsidR="00D43893" w:rsidRDefault="00D43893" w:rsidP="00D43893">
      <w:pPr>
        <w:ind w:left="644"/>
        <w:jc w:val="left"/>
        <w:rPr>
          <w:rFonts w:ascii="Calibri" w:hAnsi="Calibri"/>
          <w:sz w:val="24"/>
          <w:szCs w:val="24"/>
          <w:lang w:eastAsia="es-ES_tradnl"/>
        </w:rPr>
      </w:pPr>
      <w:r w:rsidRPr="004830A7">
        <w:rPr>
          <w:rFonts w:ascii="Calibri" w:hAnsi="Calibri"/>
          <w:sz w:val="24"/>
          <w:szCs w:val="24"/>
          <w:lang w:eastAsia="es-ES_tradnl"/>
        </w:rPr>
        <w:t>d.- Investigación.</w:t>
      </w:r>
    </w:p>
    <w:p w14:paraId="7894E467" w14:textId="77777777" w:rsidR="00D43893" w:rsidRPr="004830A7" w:rsidRDefault="00D43893" w:rsidP="00D43893">
      <w:pPr>
        <w:ind w:left="644"/>
        <w:jc w:val="left"/>
        <w:rPr>
          <w:rFonts w:ascii="Calibri" w:hAnsi="Calibri"/>
          <w:sz w:val="24"/>
          <w:szCs w:val="24"/>
          <w:lang w:eastAsia="es-ES_tradnl"/>
        </w:rPr>
      </w:pPr>
      <w:proofErr w:type="spellStart"/>
      <w:r>
        <w:rPr>
          <w:rFonts w:ascii="Calibri" w:hAnsi="Calibri"/>
          <w:sz w:val="24"/>
          <w:szCs w:val="24"/>
          <w:lang w:eastAsia="es-ES_tradnl"/>
        </w:rPr>
        <w:t>e</w:t>
      </w:r>
      <w:proofErr w:type="spellEnd"/>
      <w:r>
        <w:rPr>
          <w:rFonts w:ascii="Calibri" w:hAnsi="Calibri"/>
          <w:sz w:val="24"/>
          <w:szCs w:val="24"/>
          <w:lang w:eastAsia="es-ES_tradnl"/>
        </w:rPr>
        <w:t xml:space="preserve">.- </w:t>
      </w:r>
      <w:proofErr w:type="spellStart"/>
      <w:r>
        <w:rPr>
          <w:rFonts w:ascii="Calibri" w:hAnsi="Calibri"/>
          <w:sz w:val="24"/>
          <w:szCs w:val="24"/>
          <w:lang w:eastAsia="es-ES_tradnl"/>
        </w:rPr>
        <w:t>EntreAsociaciones</w:t>
      </w:r>
      <w:proofErr w:type="spellEnd"/>
    </w:p>
    <w:p w14:paraId="030B3C5B" w14:textId="77777777" w:rsidR="008D53A6" w:rsidRDefault="008D53A6" w:rsidP="008D53A6">
      <w:pPr>
        <w:numPr>
          <w:ilvl w:val="0"/>
          <w:numId w:val="1"/>
        </w:numPr>
        <w:ind w:hanging="357"/>
        <w:jc w:val="left"/>
        <w:rPr>
          <w:rFonts w:ascii="Calibri" w:hAnsi="Calibri"/>
          <w:sz w:val="24"/>
          <w:szCs w:val="24"/>
          <w:lang w:eastAsia="es-ES_tradnl"/>
        </w:rPr>
      </w:pPr>
      <w:r w:rsidRPr="008D53A6">
        <w:rPr>
          <w:rFonts w:ascii="Calibri" w:hAnsi="Calibri"/>
          <w:sz w:val="24"/>
          <w:szCs w:val="24"/>
          <w:lang w:eastAsia="es-ES_tradnl"/>
        </w:rPr>
        <w:t xml:space="preserve">Informe del V Congreso Ibérico de Terapia Familiar. </w:t>
      </w:r>
    </w:p>
    <w:p w14:paraId="61172920" w14:textId="77777777" w:rsidR="00D43893" w:rsidRDefault="00D43893" w:rsidP="00D43893">
      <w:pPr>
        <w:numPr>
          <w:ilvl w:val="0"/>
          <w:numId w:val="1"/>
        </w:numPr>
        <w:ind w:hanging="357"/>
        <w:jc w:val="left"/>
        <w:rPr>
          <w:rFonts w:ascii="Calibri" w:hAnsi="Calibri"/>
          <w:sz w:val="24"/>
          <w:szCs w:val="24"/>
          <w:lang w:eastAsia="es-ES_tradnl"/>
        </w:rPr>
      </w:pPr>
      <w:r>
        <w:rPr>
          <w:rFonts w:ascii="Calibri" w:hAnsi="Calibri"/>
          <w:sz w:val="24"/>
          <w:szCs w:val="24"/>
          <w:lang w:eastAsia="es-ES_tradnl"/>
        </w:rPr>
        <w:t>Informe</w:t>
      </w:r>
      <w:r w:rsidR="008D53A6">
        <w:rPr>
          <w:rFonts w:ascii="Calibri" w:hAnsi="Calibri"/>
          <w:sz w:val="24"/>
          <w:szCs w:val="24"/>
          <w:lang w:eastAsia="es-ES_tradnl"/>
        </w:rPr>
        <w:t xml:space="preserve"> de l</w:t>
      </w:r>
      <w:r w:rsidR="007B7B27">
        <w:rPr>
          <w:rFonts w:ascii="Calibri" w:hAnsi="Calibri"/>
          <w:sz w:val="24"/>
          <w:szCs w:val="24"/>
          <w:lang w:eastAsia="es-ES_tradnl"/>
        </w:rPr>
        <w:t>as Jornadas de Terapia Familiar</w:t>
      </w:r>
      <w:r w:rsidR="008D53A6">
        <w:rPr>
          <w:rFonts w:ascii="Calibri" w:hAnsi="Calibri"/>
          <w:sz w:val="24"/>
          <w:szCs w:val="24"/>
          <w:lang w:eastAsia="es-ES_tradnl"/>
        </w:rPr>
        <w:t xml:space="preserve"> 2.019 a celebrar en Santiago</w:t>
      </w:r>
      <w:r w:rsidRPr="004830A7">
        <w:rPr>
          <w:rFonts w:ascii="Calibri" w:hAnsi="Calibri"/>
          <w:sz w:val="24"/>
          <w:szCs w:val="24"/>
          <w:lang w:eastAsia="es-ES_tradnl"/>
        </w:rPr>
        <w:t>.</w:t>
      </w:r>
    </w:p>
    <w:p w14:paraId="5091A810" w14:textId="77777777" w:rsidR="008D53A6" w:rsidRPr="004830A7" w:rsidRDefault="008D53A6" w:rsidP="00D43893">
      <w:pPr>
        <w:numPr>
          <w:ilvl w:val="0"/>
          <w:numId w:val="1"/>
        </w:numPr>
        <w:ind w:hanging="357"/>
        <w:jc w:val="left"/>
        <w:rPr>
          <w:rFonts w:ascii="Calibri" w:hAnsi="Calibri"/>
          <w:sz w:val="24"/>
          <w:szCs w:val="24"/>
          <w:lang w:eastAsia="es-ES_tradnl"/>
        </w:rPr>
      </w:pPr>
      <w:r>
        <w:rPr>
          <w:rFonts w:ascii="Calibri" w:hAnsi="Calibri"/>
          <w:sz w:val="24"/>
          <w:szCs w:val="24"/>
          <w:lang w:eastAsia="es-ES_tradnl"/>
        </w:rPr>
        <w:t>Aprobación de la sede y organización del Congreso de Terapia Familiar 2020.</w:t>
      </w:r>
    </w:p>
    <w:p w14:paraId="7EE94CD1" w14:textId="77777777" w:rsidR="00D43893" w:rsidRPr="008D53A6" w:rsidRDefault="00D43893" w:rsidP="00D43893">
      <w:pPr>
        <w:numPr>
          <w:ilvl w:val="0"/>
          <w:numId w:val="1"/>
        </w:numPr>
        <w:ind w:hanging="357"/>
        <w:jc w:val="left"/>
        <w:rPr>
          <w:rFonts w:ascii="Calibri" w:hAnsi="Calibri"/>
          <w:sz w:val="24"/>
          <w:szCs w:val="24"/>
          <w:lang w:eastAsia="es-ES_tradnl"/>
        </w:rPr>
      </w:pPr>
      <w:r w:rsidRPr="008D53A6">
        <w:rPr>
          <w:rFonts w:ascii="Calibri" w:hAnsi="Calibri"/>
          <w:sz w:val="24"/>
          <w:szCs w:val="24"/>
          <w:lang w:eastAsia="es-ES_tradnl"/>
        </w:rPr>
        <w:t>Informe FEAP y EFTA.</w:t>
      </w:r>
    </w:p>
    <w:p w14:paraId="5734FA6A" w14:textId="77777777" w:rsidR="00D43893" w:rsidRPr="004830A7" w:rsidRDefault="00D43893" w:rsidP="00D43893">
      <w:pPr>
        <w:numPr>
          <w:ilvl w:val="0"/>
          <w:numId w:val="1"/>
        </w:numPr>
        <w:ind w:hanging="357"/>
        <w:jc w:val="left"/>
        <w:rPr>
          <w:rFonts w:ascii="Calibri" w:hAnsi="Calibri"/>
          <w:sz w:val="24"/>
          <w:szCs w:val="24"/>
          <w:lang w:eastAsia="es-ES_tradnl"/>
        </w:rPr>
      </w:pPr>
      <w:r w:rsidRPr="004830A7">
        <w:rPr>
          <w:rFonts w:ascii="Calibri" w:hAnsi="Calibri"/>
          <w:sz w:val="24"/>
          <w:szCs w:val="24"/>
          <w:lang w:eastAsia="es-ES_tradnl"/>
        </w:rPr>
        <w:t>Ruegos y preguntas.</w:t>
      </w:r>
    </w:p>
    <w:p w14:paraId="2677A487" w14:textId="77777777" w:rsidR="00D43893" w:rsidRPr="00F77497" w:rsidRDefault="00D43893" w:rsidP="00D43893">
      <w:pPr>
        <w:rPr>
          <w:rFonts w:cs="Arial"/>
          <w:sz w:val="28"/>
          <w:szCs w:val="28"/>
        </w:rPr>
      </w:pPr>
    </w:p>
    <w:p w14:paraId="56EF97B9" w14:textId="77777777" w:rsidR="00D43893" w:rsidRPr="00F77497" w:rsidRDefault="00D43893" w:rsidP="00D43893">
      <w:pPr>
        <w:rPr>
          <w:rFonts w:cs="Arial"/>
          <w:sz w:val="28"/>
          <w:szCs w:val="28"/>
        </w:rPr>
      </w:pPr>
      <w:r w:rsidRPr="00F77497">
        <w:rPr>
          <w:rFonts w:cs="Arial"/>
          <w:b/>
          <w:sz w:val="28"/>
          <w:szCs w:val="28"/>
        </w:rPr>
        <w:tab/>
      </w:r>
      <w:r w:rsidRPr="00F77497">
        <w:rPr>
          <w:rFonts w:cs="Arial"/>
          <w:b/>
          <w:sz w:val="28"/>
          <w:szCs w:val="28"/>
        </w:rPr>
        <w:tab/>
      </w:r>
      <w:r w:rsidRPr="00F77497">
        <w:rPr>
          <w:rFonts w:cs="Arial"/>
          <w:b/>
          <w:sz w:val="28"/>
          <w:szCs w:val="28"/>
        </w:rPr>
        <w:tab/>
      </w:r>
      <w:r w:rsidRPr="00F77497">
        <w:rPr>
          <w:rFonts w:cs="Arial"/>
          <w:b/>
          <w:sz w:val="28"/>
          <w:szCs w:val="28"/>
        </w:rPr>
        <w:tab/>
      </w:r>
      <w:r w:rsidRPr="00F77497">
        <w:rPr>
          <w:rFonts w:cs="Arial"/>
          <w:b/>
          <w:sz w:val="28"/>
          <w:szCs w:val="28"/>
        </w:rPr>
        <w:tab/>
      </w:r>
      <w:r w:rsidRPr="00F77497">
        <w:rPr>
          <w:rFonts w:cs="Arial"/>
          <w:b/>
          <w:sz w:val="28"/>
          <w:szCs w:val="28"/>
        </w:rPr>
        <w:tab/>
      </w:r>
      <w:r w:rsidRPr="00F77497">
        <w:rPr>
          <w:rFonts w:cs="Arial"/>
          <w:b/>
          <w:sz w:val="28"/>
          <w:szCs w:val="28"/>
        </w:rPr>
        <w:tab/>
      </w:r>
    </w:p>
    <w:p w14:paraId="409C7564" w14:textId="3B33BCA8" w:rsidR="00D43893" w:rsidRPr="004830A7" w:rsidRDefault="00D43893" w:rsidP="00813A7B">
      <w:pPr>
        <w:jc w:val="right"/>
      </w:pP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 w:rsidR="00EA4126">
        <w:t>San Cristóbal de La laguna , 26</w:t>
      </w:r>
      <w:r>
        <w:t xml:space="preserve"> de </w:t>
      </w:r>
      <w:r w:rsidR="008D53A6">
        <w:t>septiembre</w:t>
      </w:r>
      <w:r w:rsidR="00813A7B">
        <w:t xml:space="preserve"> 2018</w:t>
      </w:r>
    </w:p>
    <w:p w14:paraId="4D50475B" w14:textId="77777777" w:rsidR="00D43893" w:rsidRPr="00F77497" w:rsidRDefault="00D43893" w:rsidP="00D43893">
      <w:pPr>
        <w:rPr>
          <w:rFonts w:cs="Arial"/>
          <w:sz w:val="28"/>
          <w:szCs w:val="28"/>
        </w:rPr>
      </w:pPr>
    </w:p>
    <w:p w14:paraId="1BCE5995" w14:textId="77777777" w:rsidR="00D43893" w:rsidRDefault="00D43893" w:rsidP="00D43893">
      <w:pPr>
        <w:rPr>
          <w:rFonts w:cs="Arial"/>
          <w:sz w:val="28"/>
          <w:szCs w:val="28"/>
        </w:rPr>
      </w:pPr>
    </w:p>
    <w:p w14:paraId="564F75B4" w14:textId="77777777" w:rsidR="00D43893" w:rsidRDefault="00D43893" w:rsidP="00D43893">
      <w:pPr>
        <w:rPr>
          <w:rFonts w:cs="Arial"/>
          <w:sz w:val="28"/>
          <w:szCs w:val="28"/>
        </w:rPr>
      </w:pPr>
    </w:p>
    <w:p w14:paraId="41636CA8" w14:textId="77777777" w:rsidR="00D43893" w:rsidRDefault="00D43893" w:rsidP="00D43893">
      <w:pPr>
        <w:rPr>
          <w:rFonts w:cs="Arial"/>
          <w:b/>
        </w:rPr>
      </w:pPr>
      <w:r>
        <w:rPr>
          <w:rFonts w:cs="Arial"/>
          <w:b/>
        </w:rPr>
        <w:t>Fdo. Juan Antonio Abeijón</w:t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                              </w:t>
      </w:r>
      <w:r w:rsidRPr="00F96DD0">
        <w:rPr>
          <w:rFonts w:cs="Arial"/>
          <w:b/>
        </w:rPr>
        <w:t>Fdo.</w:t>
      </w:r>
      <w:r>
        <w:rPr>
          <w:rFonts w:cs="Arial"/>
          <w:b/>
        </w:rPr>
        <w:t xml:space="preserve"> Jorge Gil Tadeo</w:t>
      </w:r>
    </w:p>
    <w:p w14:paraId="1E4C42F3" w14:textId="77777777" w:rsidR="00D43893" w:rsidRPr="00F96DD0" w:rsidRDefault="00D43893" w:rsidP="00D43893">
      <w:pPr>
        <w:rPr>
          <w:rFonts w:cs="Arial"/>
        </w:rPr>
      </w:pPr>
      <w:r>
        <w:rPr>
          <w:rFonts w:cs="Arial"/>
          <w:b/>
        </w:rPr>
        <w:t>Presidenta FEATF</w:t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                                         </w:t>
      </w:r>
      <w:r w:rsidRPr="00F96DD0">
        <w:rPr>
          <w:rFonts w:cs="Arial"/>
          <w:b/>
        </w:rPr>
        <w:t>Secretario FEATF</w:t>
      </w:r>
    </w:p>
    <w:p w14:paraId="6EB1168D" w14:textId="77777777" w:rsidR="009C54E2" w:rsidRDefault="009C54E2"/>
    <w:sectPr w:rsidR="009C54E2" w:rsidSect="009C54E2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B0DD6"/>
    <w:multiLevelType w:val="hybridMultilevel"/>
    <w:tmpl w:val="6DDC00D0"/>
    <w:lvl w:ilvl="0" w:tplc="AE6CFD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DF2289C">
      <w:start w:val="1"/>
      <w:numFmt w:val="lowerLetter"/>
      <w:lvlText w:val="%2."/>
      <w:lvlJc w:val="left"/>
      <w:pPr>
        <w:ind w:left="1364" w:hanging="360"/>
      </w:pPr>
    </w:lvl>
    <w:lvl w:ilvl="2" w:tplc="3FC600B0">
      <w:start w:val="1"/>
      <w:numFmt w:val="lowerRoman"/>
      <w:lvlText w:val="%3."/>
      <w:lvlJc w:val="right"/>
      <w:pPr>
        <w:ind w:left="2084" w:hanging="180"/>
      </w:pPr>
    </w:lvl>
    <w:lvl w:ilvl="3" w:tplc="DC5AFB4C" w:tentative="1">
      <w:start w:val="1"/>
      <w:numFmt w:val="decimal"/>
      <w:lvlText w:val="%4."/>
      <w:lvlJc w:val="left"/>
      <w:pPr>
        <w:ind w:left="2804" w:hanging="360"/>
      </w:pPr>
    </w:lvl>
    <w:lvl w:ilvl="4" w:tplc="41780B88" w:tentative="1">
      <w:start w:val="1"/>
      <w:numFmt w:val="lowerLetter"/>
      <w:lvlText w:val="%5."/>
      <w:lvlJc w:val="left"/>
      <w:pPr>
        <w:ind w:left="3524" w:hanging="360"/>
      </w:pPr>
    </w:lvl>
    <w:lvl w:ilvl="5" w:tplc="AC5E1876" w:tentative="1">
      <w:start w:val="1"/>
      <w:numFmt w:val="lowerRoman"/>
      <w:lvlText w:val="%6."/>
      <w:lvlJc w:val="right"/>
      <w:pPr>
        <w:ind w:left="4244" w:hanging="180"/>
      </w:pPr>
    </w:lvl>
    <w:lvl w:ilvl="6" w:tplc="B7B407E4" w:tentative="1">
      <w:start w:val="1"/>
      <w:numFmt w:val="decimal"/>
      <w:lvlText w:val="%7."/>
      <w:lvlJc w:val="left"/>
      <w:pPr>
        <w:ind w:left="4964" w:hanging="360"/>
      </w:pPr>
    </w:lvl>
    <w:lvl w:ilvl="7" w:tplc="27D45EFE" w:tentative="1">
      <w:start w:val="1"/>
      <w:numFmt w:val="lowerLetter"/>
      <w:lvlText w:val="%8."/>
      <w:lvlJc w:val="left"/>
      <w:pPr>
        <w:ind w:left="5684" w:hanging="360"/>
      </w:pPr>
    </w:lvl>
    <w:lvl w:ilvl="8" w:tplc="92E8511C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93"/>
    <w:rsid w:val="007B7B27"/>
    <w:rsid w:val="00813A7B"/>
    <w:rsid w:val="008D53A6"/>
    <w:rsid w:val="009C54E2"/>
    <w:rsid w:val="00CB02F3"/>
    <w:rsid w:val="00D43893"/>
    <w:rsid w:val="00EA41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96B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893"/>
    <w:pPr>
      <w:spacing w:after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893"/>
    <w:pPr>
      <w:spacing w:after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170</Words>
  <Characters>939</Characters>
  <Application>Microsoft Office Word</Application>
  <DocSecurity>0</DocSecurity>
  <Lines>7</Lines>
  <Paragraphs>2</Paragraphs>
  <ScaleCrop>false</ScaleCrop>
  <Company>Consulta de Psicología Clínica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Juan Gil Tadeo</dc:creator>
  <cp:keywords/>
  <dc:description/>
  <cp:lastModifiedBy>Sara González Cuesta</cp:lastModifiedBy>
  <cp:revision>4</cp:revision>
  <dcterms:created xsi:type="dcterms:W3CDTF">2018-09-14T11:46:00Z</dcterms:created>
  <dcterms:modified xsi:type="dcterms:W3CDTF">2018-10-03T10:50:00Z</dcterms:modified>
</cp:coreProperties>
</file>