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FF5" w:rsidRPr="00DF56A7" w:rsidRDefault="00155FF5" w:rsidP="00155FF5">
      <w:pPr>
        <w:pStyle w:val="Ttulo1"/>
      </w:pPr>
      <w:r>
        <w:t>I Encuentro de Terapeutas Familiares de España. Zaragoza 1981</w:t>
      </w:r>
    </w:p>
    <w:p w:rsidR="00155FF5" w:rsidRDefault="00155FF5" w:rsidP="00155FF5">
      <w:pPr>
        <w:pStyle w:val="Ttulo2"/>
      </w:pPr>
      <w:r>
        <w:t xml:space="preserve">Transcripción de la intervención de </w:t>
      </w:r>
      <w:r>
        <w:t>Roberto Roche</w:t>
      </w:r>
    </w:p>
    <w:p w:rsidR="00155FF5" w:rsidRDefault="00155FF5" w:rsidP="00155FF5"/>
    <w:p w:rsidR="00155FF5" w:rsidRDefault="00155FF5" w:rsidP="00155FF5">
      <w:r>
        <w:t xml:space="preserve">Facultad de Psicología de la Universidad Autónoma de Barcelona </w:t>
      </w:r>
    </w:p>
    <w:p w:rsidR="00155FF5" w:rsidRDefault="00155FF5" w:rsidP="00155FF5"/>
    <w:p w:rsidR="00155FF5" w:rsidRDefault="00155FF5" w:rsidP="00155FF5"/>
    <w:p w:rsidR="00155FF5" w:rsidRDefault="00155FF5" w:rsidP="00155FF5">
      <w:r>
        <w:t>INTRODUCCION</w:t>
      </w:r>
    </w:p>
    <w:p w:rsidR="00155FF5" w:rsidRDefault="00155FF5" w:rsidP="00155FF5">
      <w:r>
        <w:t xml:space="preserve">Ayer noche traté de ordenar el contenido de lo que voy a decir ahora, buscando una </w:t>
      </w:r>
      <w:proofErr w:type="spellStart"/>
      <w:r>
        <w:t>sitonía</w:t>
      </w:r>
      <w:proofErr w:type="spellEnd"/>
      <w:r>
        <w:t xml:space="preserve"> con las intervenciones de los que me precedieron. Mi exposición comprendería tres aspectos. El primero de </w:t>
      </w:r>
      <w:proofErr w:type="spellStart"/>
      <w:r>
        <w:t>caracter</w:t>
      </w:r>
      <w:proofErr w:type="spellEnd"/>
      <w:r>
        <w:t xml:space="preserve"> teórico y relacionado con mi actividad docente que se acerca más a un modelo educativo que clínico. </w:t>
      </w:r>
    </w:p>
    <w:p w:rsidR="00155FF5" w:rsidRDefault="00155FF5" w:rsidP="00155FF5"/>
    <w:p w:rsidR="00155FF5" w:rsidRDefault="00155FF5" w:rsidP="00155FF5">
      <w:r>
        <w:t xml:space="preserve">El </w:t>
      </w:r>
      <w:proofErr w:type="spellStart"/>
      <w:r>
        <w:t>témino</w:t>
      </w:r>
      <w:proofErr w:type="spellEnd"/>
      <w:r>
        <w:t xml:space="preserve"> educativo, como comprenderéis, es un </w:t>
      </w:r>
      <w:proofErr w:type="spellStart"/>
      <w:proofErr w:type="gramStart"/>
      <w:r>
        <w:t>termino</w:t>
      </w:r>
      <w:proofErr w:type="spellEnd"/>
      <w:proofErr w:type="gramEnd"/>
      <w:r>
        <w:t xml:space="preserve"> amplio que nos permite afrontar la pareja y la familia con </w:t>
      </w:r>
      <w:proofErr w:type="spellStart"/>
      <w:r>
        <w:t>caráter</w:t>
      </w:r>
      <w:proofErr w:type="spellEnd"/>
      <w:r>
        <w:t xml:space="preserve"> de prevención, de optimización de la salud mental. </w:t>
      </w:r>
    </w:p>
    <w:p w:rsidR="00155FF5" w:rsidRDefault="00155FF5" w:rsidP="00155FF5"/>
    <w:p w:rsidR="00155FF5" w:rsidRDefault="00155FF5" w:rsidP="00155FF5">
      <w:r>
        <w:t xml:space="preserve">La asignatura que imparto de psicología de las Relaciones Familiares desde hace tres años corresponde al segundo ciclo de la carrera y ha surgido gracias a la posibilidad que en la Univ. Autónoma nos dan de introducir asignaturas optativas a partir de nuestra especialidad, normalmente surgida de la tesis doctoral. </w:t>
      </w:r>
    </w:p>
    <w:p w:rsidR="00155FF5" w:rsidRDefault="00155FF5" w:rsidP="00155FF5"/>
    <w:p w:rsidR="00155FF5" w:rsidRDefault="00155FF5" w:rsidP="00155FF5">
      <w:r>
        <w:t xml:space="preserve">Temas como la psicología diferencial de sexos, la atracción interpersonal; variables en el estudio de la pareja; por ejemplo criterios para la valoración de la pareja; la familia como sistema, todo el tema de las reglas, concretamente. Por ejemplo, este año los alumnos han trabajado sobre el conocimiento de las reglas familiares. Porque la asignatura es básicamente un esfuerzo para hacer algo también de aproximación práctica al conocimiento de la familia. De modo que los alumnos deben acercarse a trabajar con dos familias; bueno, ir a las casas y hacer un estudio de las reglas, al estilo digamos de </w:t>
      </w:r>
      <w:proofErr w:type="spellStart"/>
      <w:r>
        <w:t>Sapir</w:t>
      </w:r>
      <w:proofErr w:type="spellEnd"/>
      <w:r>
        <w:t xml:space="preserve">. Se trata de una observación de familias un poco amplias o numerosas, de modo que ellos vayan descubriendo sus reglas. Me parece que es un modo en que el alumno empieza a tener un poco de conocimiento de los dinamismos familiares. </w:t>
      </w:r>
    </w:p>
    <w:p w:rsidR="00155FF5" w:rsidRDefault="00155FF5" w:rsidP="00155FF5"/>
    <w:p w:rsidR="00155FF5" w:rsidRDefault="00155FF5" w:rsidP="00155FF5">
      <w:r>
        <w:t xml:space="preserve">En la asignatura hablamos mucho de comunicación, comunicación verbal o no verbal que los alumnos deben observar. Tratan de ver las secuencias de intervención de unos miembros detrás de otros, etc.; tratan de registrar todos estos dinamismos. Y después se pone acento bastante especial en la comunicación y su </w:t>
      </w:r>
      <w:proofErr w:type="spellStart"/>
      <w:r>
        <w:t>relacion</w:t>
      </w:r>
      <w:proofErr w:type="spellEnd"/>
      <w:r>
        <w:t xml:space="preserve"> con la autoestima, que para </w:t>
      </w:r>
      <w:proofErr w:type="spellStart"/>
      <w:r>
        <w:t>mi</w:t>
      </w:r>
      <w:proofErr w:type="spellEnd"/>
      <w:r>
        <w:t xml:space="preserve"> es un núcleo bastante central en el trabajo psicológico. Reglas, roles, status, y algunos enfoques del estudio de los sistemas tratando de objetivar un poco estos estudios. </w:t>
      </w:r>
    </w:p>
    <w:p w:rsidR="00155FF5" w:rsidRDefault="00155FF5" w:rsidP="00155FF5"/>
    <w:p w:rsidR="00155FF5" w:rsidRDefault="00155FF5" w:rsidP="00155FF5">
      <w:r>
        <w:t xml:space="preserve">Otro aspecto que consideramos es el de la distancia semántica basado en </w:t>
      </w:r>
      <w:proofErr w:type="spellStart"/>
      <w:r>
        <w:t>Osgood</w:t>
      </w:r>
      <w:proofErr w:type="spellEnd"/>
      <w:r>
        <w:t xml:space="preserve">, analizando el mundo de los significados y su distancia en la pareja. Tratamos de </w:t>
      </w:r>
      <w:proofErr w:type="spellStart"/>
      <w:r>
        <w:t>operativizar</w:t>
      </w:r>
      <w:proofErr w:type="spellEnd"/>
      <w:r>
        <w:t xml:space="preserve"> un poco este análisis. </w:t>
      </w:r>
    </w:p>
    <w:p w:rsidR="00155FF5" w:rsidRDefault="00155FF5" w:rsidP="00155FF5"/>
    <w:p w:rsidR="00155FF5" w:rsidRDefault="00155FF5" w:rsidP="00155FF5">
      <w:r>
        <w:t>RELACIONES DE PODER</w:t>
      </w:r>
    </w:p>
    <w:p w:rsidR="00155FF5" w:rsidRDefault="00155FF5" w:rsidP="00155FF5">
      <w:r>
        <w:lastRenderedPageBreak/>
        <w:t xml:space="preserve">El estudio del poder en las relaciones de pareja es otro tema que trabajamos y que ha sido objeto de presentación en el congreso de Alicante a punto de publicar en nuestra revista de Cuadernos de psicología de la Autónoma. </w:t>
      </w:r>
    </w:p>
    <w:p w:rsidR="00155FF5" w:rsidRDefault="00155FF5" w:rsidP="00155FF5"/>
    <w:p w:rsidR="00155FF5" w:rsidRDefault="00155FF5" w:rsidP="00155FF5">
      <w:r>
        <w:t xml:space="preserve">El origen de este estudio, "Fenómenos de poder en la pareja y en la familia", parte de una nueva consciencia del poder a nivel también social, político y su incidencia en la familia. El terapeuta, muchas veces en situación de consulta, se interesa espontáneamente por el tema de la dominancia como si este fuera un indicio de responsabilidad o de puntuación inicial de la problemática. </w:t>
      </w:r>
    </w:p>
    <w:p w:rsidR="00155FF5" w:rsidRDefault="00155FF5" w:rsidP="00155FF5"/>
    <w:p w:rsidR="00155FF5" w:rsidRDefault="00155FF5" w:rsidP="00155FF5">
      <w:r>
        <w:t xml:space="preserve">El tratar de averiguar esto, parece ser una cosa que siempre nos atrae en nuestro trabajo con parejas y familias. Pero yo me doy cuenta a partir de la literatura que cae en nuestras manos, también americana, etc. que se habla mucho de poder, pero nadie sabe que es lo que se dice, es decir, qué conceptos se están barajando. Entonces he tratado de hacer en este trabajo una revisión de la literatura A.P.A. y de otros trabajos que había en estos tres o cuatro últimos años. Me he llevado una sorpresa porque efectivamente la impresión que tenía era real, el hecho de que todo el mundo utiliza el termino poder pero con una gran ambigüedad. </w:t>
      </w:r>
    </w:p>
    <w:p w:rsidR="00155FF5" w:rsidRDefault="00155FF5" w:rsidP="00155FF5"/>
    <w:p w:rsidR="00155FF5" w:rsidRDefault="00155FF5" w:rsidP="00155FF5">
      <w:r>
        <w:t xml:space="preserve">Entonces he tratado de entrar lo máximo posible en reducir esa ambigüedad, en tratar de definir, por ejemplo, términos como autoridad, liderazgo, incluso carisma (si queréis), control, toma de decisiones. </w:t>
      </w:r>
    </w:p>
    <w:p w:rsidR="00155FF5" w:rsidRDefault="00155FF5" w:rsidP="00155FF5"/>
    <w:p w:rsidR="00155FF5" w:rsidRDefault="00155FF5" w:rsidP="00155FF5">
      <w:r>
        <w:t xml:space="preserve">En realidad los americanos, sabéis que lo que asocian al termino de poder, es la toma de decisiones y el patrón de toma de decisiones, por lo que me he concentrado en utilizar tanto un enfoque vario, como es por ejemplo por un lado el conductista que quedaría expresado en términos de control, a la operatividad de los intentos de control y el control conseguido, etc. Y por otro lado también, desde un enfoque más dinámico aunque yo mismo no puedo tratar esa perspectiva demasiado a fondo, porque no tengo esta preparación, los fenómenos inconscientes de poder. Hemos tratado de indicar las pistas por donde todo esto se puede manejar, quiero decir, que no podemos reducir el tema a los aspectos observables de dominancia o de negociación respecto al poder, sino que tenemos que contar con todos estos dinamismos inconscientes que son muchas veces bidireccionales y que se manifiestan en proyecciones de aquel que parece el dominante, pero en realidad es dominado, etc. </w:t>
      </w:r>
    </w:p>
    <w:p w:rsidR="00155FF5" w:rsidRDefault="00155FF5" w:rsidP="00155FF5"/>
    <w:p w:rsidR="00155FF5" w:rsidRDefault="00155FF5" w:rsidP="00155FF5">
      <w:r>
        <w:t xml:space="preserve">Las conclusiones de este estudio recogen aspectos ligados a las diversas teorías de los recursos, o la teoría del principio de menor interés, del menor enamoramiento de un miembro que es el que normalmente tiene más poder, etc. Se contemplan también los diversos recursos que aporta cada uno en la pareja en educación, cultura, ingreso, status etc. </w:t>
      </w:r>
    </w:p>
    <w:p w:rsidR="00155FF5" w:rsidRDefault="00155FF5" w:rsidP="00155FF5"/>
    <w:p w:rsidR="00155FF5" w:rsidRDefault="00155FF5" w:rsidP="00155FF5">
      <w:r>
        <w:t xml:space="preserve">Con todo ello </w:t>
      </w:r>
      <w:proofErr w:type="spellStart"/>
      <w:r>
        <w:t>tratariamos</w:t>
      </w:r>
      <w:proofErr w:type="spellEnd"/>
      <w:r>
        <w:t xml:space="preserve"> de encontrar una forma de abordar la familia y la pareja a través de algunos instrumentos que tuvieran en cuenta estos aspectos de las relaciones de poder. </w:t>
      </w:r>
    </w:p>
    <w:p w:rsidR="00155FF5" w:rsidRDefault="00155FF5" w:rsidP="00155FF5"/>
    <w:p w:rsidR="00155FF5" w:rsidRDefault="00155FF5" w:rsidP="00155FF5">
      <w:r>
        <w:t>REGLAS FAMILIARES Y COMUNICACION</w:t>
      </w:r>
    </w:p>
    <w:p w:rsidR="00155FF5" w:rsidRDefault="00155FF5" w:rsidP="00155FF5"/>
    <w:p w:rsidR="00155FF5" w:rsidRDefault="00155FF5" w:rsidP="00155FF5">
      <w:r>
        <w:t xml:space="preserve">Otro estudio en el que trabajamos es en el de la clasificación de las reglas familiares. Para ello, y en base a las entrevistas con numerosos casos, estamos proponiendo cinco </w:t>
      </w:r>
      <w:proofErr w:type="spellStart"/>
      <w:r>
        <w:lastRenderedPageBreak/>
        <w:t>categorias</w:t>
      </w:r>
      <w:proofErr w:type="spellEnd"/>
      <w:r>
        <w:t xml:space="preserve">: reglas normativas, reglas para la interacción, reglas -patrones de interacción, reglas-estilos de interacción y </w:t>
      </w:r>
      <w:proofErr w:type="spellStart"/>
      <w:r>
        <w:t>metarreglas</w:t>
      </w:r>
      <w:proofErr w:type="spellEnd"/>
      <w:r>
        <w:t xml:space="preserve">. </w:t>
      </w:r>
    </w:p>
    <w:p w:rsidR="00155FF5" w:rsidRDefault="00155FF5" w:rsidP="00155FF5"/>
    <w:p w:rsidR="00155FF5" w:rsidRDefault="00155FF5" w:rsidP="00155FF5">
      <w:r>
        <w:t xml:space="preserve">Otra línea de investigación, es la repercusión psicológica familiar de un miembro deficiente mental, en base a un proyecto con la participación de doscientas familias. </w:t>
      </w:r>
    </w:p>
    <w:p w:rsidR="00155FF5" w:rsidRDefault="00155FF5" w:rsidP="00155FF5"/>
    <w:p w:rsidR="00155FF5" w:rsidRDefault="00155FF5" w:rsidP="00155FF5">
      <w:r>
        <w:t xml:space="preserve">Otro de los trabajos, basado en la continuidad de la tesis doctoral consiste en un programa para la mejora de la </w:t>
      </w:r>
      <w:proofErr w:type="gramStart"/>
      <w:r>
        <w:t>comunicación .</w:t>
      </w:r>
      <w:proofErr w:type="gramEnd"/>
      <w:r>
        <w:t xml:space="preserve"> Este programa está basado en la sensibilización. </w:t>
      </w:r>
      <w:proofErr w:type="gramStart"/>
      <w:r>
        <w:t>entrenamiento</w:t>
      </w:r>
      <w:proofErr w:type="gramEnd"/>
      <w:r>
        <w:t xml:space="preserve"> y aprendizaje de los roles del que habla, del que escucha y del facilitador acentuando los </w:t>
      </w:r>
      <w:proofErr w:type="spellStart"/>
      <w:r>
        <w:t>feedbacks</w:t>
      </w:r>
      <w:proofErr w:type="spellEnd"/>
      <w:r>
        <w:t xml:space="preserve"> </w:t>
      </w:r>
      <w:proofErr w:type="spellStart"/>
      <w:r>
        <w:t>mútuos</w:t>
      </w:r>
      <w:proofErr w:type="spellEnd"/>
      <w:r>
        <w:t xml:space="preserve">. </w:t>
      </w:r>
    </w:p>
    <w:p w:rsidR="00155FF5" w:rsidRDefault="00155FF5" w:rsidP="00155FF5"/>
    <w:p w:rsidR="00155FF5" w:rsidRDefault="00155FF5" w:rsidP="00155FF5">
      <w:r>
        <w:t xml:space="preserve">Los contenidos versaban sobre recuerdos de infancia, recuerdos agradables, etc., que la pareja debía comunicarse delante del grupo, porque siempre eran parejas que no estaban habituadas a trabajar en grupo, entonces se empezaba por contenidos que pudieran ser tratados sin demasiada dificultad. </w:t>
      </w:r>
    </w:p>
    <w:p w:rsidR="00155FF5" w:rsidRDefault="00155FF5" w:rsidP="00155FF5"/>
    <w:p w:rsidR="00155FF5" w:rsidRDefault="00155FF5" w:rsidP="00155FF5">
      <w:r>
        <w:t xml:space="preserve">Otros contenidos más significativos para la vida de la pareja lo constituían la revelación de sentimientos con tareas para realizar en casa mediante el aprendizaje de ciertas técnicas, por ejemplo, de contratos; o algunas técnicas, de tipo más conductista, de ampliación de los intereses o igualación de intereses en la pareja. El diseño comprendía la participación de un grupo experimental y un grupo de control y luego se trató de ver las diferencias del haber pasado por esta experiencia, por este programa respecto a los que no habían pasado. </w:t>
      </w:r>
    </w:p>
    <w:p w:rsidR="00155FF5" w:rsidRDefault="00155FF5" w:rsidP="00155FF5"/>
    <w:p w:rsidR="00155FF5" w:rsidRDefault="00155FF5" w:rsidP="00155FF5">
      <w:r>
        <w:t>Intervención: ¨Cómo se reclutaba a las familias</w:t>
      </w:r>
      <w:proofErr w:type="gramStart"/>
      <w:r>
        <w:t>?.</w:t>
      </w:r>
      <w:proofErr w:type="gramEnd"/>
      <w:r>
        <w:t xml:space="preserve"> </w:t>
      </w:r>
    </w:p>
    <w:p w:rsidR="00155FF5" w:rsidRDefault="00155FF5" w:rsidP="00155FF5"/>
    <w:p w:rsidR="00155FF5" w:rsidRDefault="00155FF5" w:rsidP="00155FF5">
      <w:r>
        <w:t xml:space="preserve">Roberto: En diversas instituciones de Barcelona, asociaciones. Bueno, estoy hablando de hace unos cinco o seis años. </w:t>
      </w:r>
    </w:p>
    <w:p w:rsidR="00155FF5" w:rsidRDefault="00155FF5" w:rsidP="00155FF5"/>
    <w:p w:rsidR="00155FF5" w:rsidRDefault="00155FF5" w:rsidP="00155FF5">
      <w:r>
        <w:t>PRACTICA TERAPEUTICA</w:t>
      </w:r>
    </w:p>
    <w:p w:rsidR="00155FF5" w:rsidRDefault="00155FF5" w:rsidP="00155FF5">
      <w:r>
        <w:t xml:space="preserve">Luego respecto ya a la práctica del consultorio, yo inicié el trabajo con parejas sobre el año setenta y dos, diría, a un nivel y a un ritmo privado y bastante lento, es decir, que a un par de tardes por semana. En este sentido seguramente también el estar en la universidad me obliga a considerar los aspectos más teóricos y de investigación. Pero la práctica, por supuesto, la veo imprescindible para contrastar estos aspectos teóricos de nivel docente. </w:t>
      </w:r>
    </w:p>
    <w:p w:rsidR="00155FF5" w:rsidRDefault="00155FF5" w:rsidP="00155FF5"/>
    <w:p w:rsidR="00155FF5" w:rsidRDefault="00155FF5" w:rsidP="00155FF5">
      <w:r>
        <w:t xml:space="preserve">Desde hace tres años trabajo en equipo con un colega, El modelo de trabajo, os diré que ha ido evolucionando matizado por el tipo de pareja que acuden a consulta. Al principio trabajaba bastante con un modelo más </w:t>
      </w:r>
      <w:proofErr w:type="spellStart"/>
      <w:r>
        <w:t>rogeriano</w:t>
      </w:r>
      <w:proofErr w:type="spellEnd"/>
      <w:r>
        <w:t xml:space="preserve">, humanista, de no </w:t>
      </w:r>
      <w:proofErr w:type="spellStart"/>
      <w:r>
        <w:t>directividad</w:t>
      </w:r>
      <w:proofErr w:type="spellEnd"/>
      <w:r>
        <w:t xml:space="preserve">, de horizontalidad, etc. en la comunicación; este es un buen modelo para parejas con un cierto nivel cultural, a base de ser un elemento de escucha, de pantalla para que ellos mismos vayan encontrando sus soluciones. En cambio, con parejas de nivel </w:t>
      </w:r>
      <w:proofErr w:type="spellStart"/>
      <w:r>
        <w:t>culturale</w:t>
      </w:r>
      <w:proofErr w:type="spellEnd"/>
      <w:r>
        <w:t xml:space="preserve"> es muy difícil este trabajo, porque están esperando que el psicólogo les dirija, y les dé sugerencias que puedan ir asumiendo en cierta manera. </w:t>
      </w:r>
    </w:p>
    <w:p w:rsidR="00155FF5" w:rsidRDefault="00155FF5" w:rsidP="00155FF5"/>
    <w:p w:rsidR="00155FF5" w:rsidRDefault="00155FF5" w:rsidP="00155FF5">
      <w:r>
        <w:t xml:space="preserve">En el trabajo más reciente, a partir también del encuentro con la teoría sistémica, que como sabéis, en los congresos de </w:t>
      </w:r>
      <w:proofErr w:type="spellStart"/>
      <w:r>
        <w:t>Zurich</w:t>
      </w:r>
      <w:proofErr w:type="spellEnd"/>
      <w:r>
        <w:t xml:space="preserve"> es la que abunda, hemos trabajado más con un enfoque de análisis de la comunicación. Por ejemplo, actualmente, en la primera </w:t>
      </w:r>
      <w:r>
        <w:lastRenderedPageBreak/>
        <w:t xml:space="preserve">entrevista, atendemos a la pareja los dos en </w:t>
      </w:r>
      <w:proofErr w:type="spellStart"/>
      <w:r>
        <w:t>coterapia</w:t>
      </w:r>
      <w:proofErr w:type="spellEnd"/>
      <w:r>
        <w:t xml:space="preserve">, de modo que recibamos el caso de modo vital ya desde el principio, sin presuponer quién va a seguir el trabajo. </w:t>
      </w:r>
    </w:p>
    <w:p w:rsidR="00155FF5" w:rsidRDefault="00155FF5" w:rsidP="00155FF5"/>
    <w:p w:rsidR="00155FF5" w:rsidRDefault="00155FF5" w:rsidP="00155FF5">
      <w:r>
        <w:t xml:space="preserve">En caso que lo hagamos los dos, porque he de decir que alternamos igual la visita, uno se hace cargo de un miembro de la pareja y el otro del otro. Cuando es necesario intercambiamos opiniones, estudiamos el caso, etc. Este sería en general el método más simple. </w:t>
      </w:r>
    </w:p>
    <w:p w:rsidR="00155FF5" w:rsidRDefault="00155FF5" w:rsidP="00155FF5"/>
    <w:p w:rsidR="00155FF5" w:rsidRDefault="00155FF5" w:rsidP="00155FF5">
      <w:r>
        <w:t xml:space="preserve">Si es una familia con grupo, con hijos, etc., vamos viendo que es lo que conviene en cada momento, es decir, a lo mejor coger a uno, luego a otro... </w:t>
      </w:r>
    </w:p>
    <w:p w:rsidR="00155FF5" w:rsidRDefault="00155FF5" w:rsidP="00155FF5"/>
    <w:p w:rsidR="00155FF5" w:rsidRDefault="00155FF5" w:rsidP="00155FF5">
      <w:r>
        <w:t xml:space="preserve">Intervención: ¨El </w:t>
      </w:r>
      <w:proofErr w:type="spellStart"/>
      <w:r>
        <w:t>coterapeuta</w:t>
      </w:r>
      <w:proofErr w:type="spellEnd"/>
      <w:r>
        <w:t xml:space="preserve"> es del mismo sexo o no</w:t>
      </w:r>
      <w:proofErr w:type="gramStart"/>
      <w:r>
        <w:t>?.</w:t>
      </w:r>
      <w:proofErr w:type="gramEnd"/>
      <w:r>
        <w:t xml:space="preserve"> </w:t>
      </w:r>
    </w:p>
    <w:p w:rsidR="00155FF5" w:rsidRDefault="00155FF5" w:rsidP="00155FF5"/>
    <w:p w:rsidR="00155FF5" w:rsidRDefault="00155FF5" w:rsidP="00155FF5">
      <w:r>
        <w:t xml:space="preserve">Roberto: viene un poco condicionado por la realidad del caso </w:t>
      </w:r>
    </w:p>
    <w:p w:rsidR="00155FF5" w:rsidRDefault="00155FF5" w:rsidP="00155FF5"/>
    <w:p w:rsidR="00155FF5" w:rsidRDefault="00155FF5" w:rsidP="00155FF5">
      <w:r>
        <w:t xml:space="preserve">Hace un par de años alquilamos un despacho con otros colegas de la universidad en un lugar muy céntrico de Barcelona, pero no hubo una correcta promoción porque esperábamos que </w:t>
      </w:r>
      <w:proofErr w:type="gramStart"/>
      <w:r>
        <w:t>vendrían</w:t>
      </w:r>
      <w:proofErr w:type="gramEnd"/>
      <w:r>
        <w:t xml:space="preserve"> las visitas sin que nos preocupáramos demasiado, y al cabo de un año cerramos el despacho. </w:t>
      </w:r>
    </w:p>
    <w:p w:rsidR="00155FF5" w:rsidRDefault="00155FF5" w:rsidP="00155FF5"/>
    <w:p w:rsidR="00155FF5" w:rsidRDefault="00155FF5" w:rsidP="00155FF5">
      <w:r>
        <w:t xml:space="preserve">Hasta ahora lo hemos ido haciendo en un estudio, pero en este momento ha surgido la posibilidad de mudarnos a un local con varios despachos, lo que nos permitirá contar con alguna colega femenino, con la que ya hemos iniciado. </w:t>
      </w:r>
    </w:p>
    <w:p w:rsidR="00155FF5" w:rsidRDefault="00155FF5" w:rsidP="00155FF5"/>
    <w:p w:rsidR="00155FF5" w:rsidRDefault="00155FF5" w:rsidP="00155FF5">
      <w:r>
        <w:t xml:space="preserve">En este momento, nuestro trabajo, de enfoque teórico, es un modelo basado en la implicación personal, es decir, nos implicamos en esa relación, en principio con un carácter horizontal de no </w:t>
      </w:r>
      <w:proofErr w:type="spellStart"/>
      <w:r>
        <w:t>directividad</w:t>
      </w:r>
      <w:proofErr w:type="spellEnd"/>
      <w:r>
        <w:t xml:space="preserve">, de tratar no de darles algo, sino de crear una relación que va a ser de por sí enriquecedora. </w:t>
      </w:r>
    </w:p>
    <w:p w:rsidR="00155FF5" w:rsidRDefault="00155FF5" w:rsidP="00155FF5"/>
    <w:p w:rsidR="00155FF5" w:rsidRDefault="00155FF5" w:rsidP="00155FF5">
      <w:r>
        <w:t xml:space="preserve">Una primera disposición para ello, es el tratar de vaciarnos de nuestros esquemas, tratar de abrirnos de modo que podamos acoger al otro. Debemos liberarnos de nuestros problemas previos, de nuestras ideas, evitar acordarnos de la visita precedente y tratar de implicarnos ahí de un modo </w:t>
      </w:r>
      <w:proofErr w:type="gramStart"/>
      <w:r>
        <w:t>existencial .</w:t>
      </w:r>
      <w:proofErr w:type="gramEnd"/>
      <w:r>
        <w:t xml:space="preserve"> Este tipo de relación la tratamos de establecer primero con el </w:t>
      </w:r>
      <w:proofErr w:type="spellStart"/>
      <w:r>
        <w:t>coterapeuta</w:t>
      </w:r>
      <w:proofErr w:type="spellEnd"/>
      <w:r>
        <w:t xml:space="preserve">, y después con la pareja. Es importante que la pareja lo asuma también como modelo de comunicación entre ambos. </w:t>
      </w:r>
    </w:p>
    <w:p w:rsidR="00155FF5" w:rsidRDefault="00155FF5" w:rsidP="00155FF5"/>
    <w:p w:rsidR="00155FF5" w:rsidRDefault="00155FF5" w:rsidP="00155FF5">
      <w:r>
        <w:t xml:space="preserve">Otro punto sería el tratar de hacer una escucha muy plena, a fondo; las relaciones, en general, están bastante escasas de capacidad de escucha. En este esfuerzo, debo implicarme yo; del mismo modo como cuando hablamos de educación, yo no entiendo la educación de mis hijos, por ejemplo, como el querer que sean así o asa, si yo quiero algo de ellos primero trato de serlo yo, y ellos si quieren ya seguirán mi modelo. </w:t>
      </w:r>
    </w:p>
    <w:p w:rsidR="00155FF5" w:rsidRDefault="00155FF5" w:rsidP="00155FF5"/>
    <w:p w:rsidR="00155FF5" w:rsidRDefault="00155FF5" w:rsidP="00155FF5">
      <w:r>
        <w:t xml:space="preserve">Este sería el primer principio respecto a la relación terapéutica. Tratar de ser yo lo más coherente conmigo mismo y con las relaciones con el otro y presentar una empatía que es fruto de ese intento de no manipulación. Por lo tanto hay que vivir intensamente aquellos momentos en los que se </w:t>
      </w:r>
      <w:proofErr w:type="spellStart"/>
      <w:r>
        <w:t>esta</w:t>
      </w:r>
      <w:proofErr w:type="spellEnd"/>
      <w:r>
        <w:t xml:space="preserve"> inter-actuando; todo esto es trasladable después a la relación de pareja. </w:t>
      </w:r>
    </w:p>
    <w:p w:rsidR="00155FF5" w:rsidRDefault="00155FF5" w:rsidP="00155FF5"/>
    <w:p w:rsidR="00155FF5" w:rsidRDefault="00155FF5" w:rsidP="00155FF5">
      <w:r>
        <w:t xml:space="preserve">Otro principio es la valoración positiva como base de nuestra comunicación, es decir, señalar lo positivo, que además de reforzador (conductismo) pienso que es sobre todo </w:t>
      </w:r>
      <w:r>
        <w:lastRenderedPageBreak/>
        <w:t xml:space="preserve">creativo. Si señalamos los aspectos positivos de la interacción, será creativo, es decir, hará que estas conductas progresen. En esta línea tengo un proyecto para iniciar basado en la eliminación de los reproches; mi hipótesis es que si la pareja trata de disminuir la cantidad de reproches al otro (formalmente al principio), mejorará en su nivel de relación y en su nivel de satisfacción conyugal, </w:t>
      </w:r>
      <w:proofErr w:type="spellStart"/>
      <w:r>
        <w:t>interaccional</w:t>
      </w:r>
      <w:proofErr w:type="spellEnd"/>
      <w:r>
        <w:t xml:space="preserve">. </w:t>
      </w:r>
    </w:p>
    <w:p w:rsidR="00155FF5" w:rsidRDefault="00155FF5" w:rsidP="00155FF5"/>
    <w:p w:rsidR="00155FF5" w:rsidRDefault="00155FF5" w:rsidP="00155FF5">
      <w:r>
        <w:t xml:space="preserve">En una segunda o tercera entrevista, que ya puede llevar un solo terapeuta, entra el análisis de la comunicación. Hay que tratar que la pareja hable, primero sobre aspectos menos conflictivos y cada vez más conflictivos; el terapeuta, manteniéndose desde una relativa separación de esa interacción, va anotando los aspectos que se van manifestando de esa comunicación y después les hace reflexionar sobre el sentimiento provocado por una mirada, o por una palabra del otro, tratando de concienciar sus modos de comunicación. </w:t>
      </w:r>
    </w:p>
    <w:p w:rsidR="00155FF5" w:rsidRDefault="00155FF5" w:rsidP="00155FF5"/>
    <w:p w:rsidR="00155FF5" w:rsidRDefault="00155FF5" w:rsidP="00155FF5">
      <w:r>
        <w:t xml:space="preserve">Cuando conviene, utilizamos técnicas específicas conductistas, o tipo de contrato, de </w:t>
      </w:r>
      <w:proofErr w:type="gramStart"/>
      <w:r>
        <w:t>negociación ...</w:t>
      </w:r>
      <w:proofErr w:type="gramEnd"/>
      <w:r>
        <w:t xml:space="preserve"> </w:t>
      </w:r>
    </w:p>
    <w:p w:rsidR="00155FF5" w:rsidRDefault="00155FF5" w:rsidP="00155FF5"/>
    <w:p w:rsidR="00155FF5" w:rsidRDefault="00155FF5" w:rsidP="00155FF5"/>
    <w:p w:rsidR="00560436" w:rsidRDefault="00155FF5" w:rsidP="00155FF5">
      <w:pPr>
        <w:pBdr>
          <w:bottom w:val="dotted" w:sz="24" w:space="31" w:color="auto"/>
        </w:pBdr>
      </w:pPr>
      <w:r>
        <w:t>(</w:t>
      </w:r>
      <w:proofErr w:type="gramStart"/>
      <w:r>
        <w:t>fin</w:t>
      </w:r>
      <w:proofErr w:type="gramEnd"/>
      <w:r>
        <w:t xml:space="preserve"> de la cinta y comienzo de nueva cinta) </w:t>
      </w:r>
      <w:bookmarkStart w:id="0" w:name="_GoBack"/>
      <w:bookmarkEnd w:id="0"/>
    </w:p>
    <w:sectPr w:rsidR="005604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F5"/>
    <w:rsid w:val="00155FF5"/>
    <w:rsid w:val="00457252"/>
    <w:rsid w:val="00A1047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F5"/>
    <w:pPr>
      <w:spacing w:after="0" w:line="240" w:lineRule="auto"/>
    </w:pPr>
    <w:rPr>
      <w:rFonts w:ascii="New York" w:eastAsia="Times New Roman" w:hAnsi="New York" w:cs="Times New Roman"/>
      <w:sz w:val="24"/>
      <w:szCs w:val="20"/>
      <w:lang w:val="es-ES" w:eastAsia="es-ES"/>
    </w:rPr>
  </w:style>
  <w:style w:type="paragraph" w:styleId="Ttulo1">
    <w:name w:val="heading 1"/>
    <w:basedOn w:val="Normal"/>
    <w:next w:val="Normal"/>
    <w:link w:val="Ttulo1Car"/>
    <w:uiPriority w:val="9"/>
    <w:qFormat/>
    <w:rsid w:val="00155F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55F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5FF5"/>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155FF5"/>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F5"/>
    <w:pPr>
      <w:spacing w:after="0" w:line="240" w:lineRule="auto"/>
    </w:pPr>
    <w:rPr>
      <w:rFonts w:ascii="New York" w:eastAsia="Times New Roman" w:hAnsi="New York" w:cs="Times New Roman"/>
      <w:sz w:val="24"/>
      <w:szCs w:val="20"/>
      <w:lang w:val="es-ES" w:eastAsia="es-ES"/>
    </w:rPr>
  </w:style>
  <w:style w:type="paragraph" w:styleId="Ttulo1">
    <w:name w:val="heading 1"/>
    <w:basedOn w:val="Normal"/>
    <w:next w:val="Normal"/>
    <w:link w:val="Ttulo1Car"/>
    <w:uiPriority w:val="9"/>
    <w:qFormat/>
    <w:rsid w:val="00155F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55F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5FF5"/>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155FF5"/>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1975</Words>
  <Characters>10867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2016-10-10T18:55:00Z</dcterms:created>
  <dcterms:modified xsi:type="dcterms:W3CDTF">2016-10-10T18:56:00Z</dcterms:modified>
</cp:coreProperties>
</file>